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南京市外事翻译中心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外事翻译中心为南京市人民政府外事办公室所属全额拨款事业单位，公益一类，主要承担为我市各类外事活动、大型涉外活动、出访团组提供高质量翻译、会务、咨询、培训等服务工作。本中心核定全额拨款事业编制9名，现实有7人。</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办公室、业务科。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2026年度，中心将继续围绕服务国家总体外交和南京经济社会发展，进一步主动担当作为、尽职履责，干好本职工作、完成外办交办的各项任务。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1.配合市外办做好各类重要外宾来访和重大外事活动翻译保障，承担全市重要资料的译文审校工作；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2.对市外办、翻译中心语言干部进行培训，提升外事干部业务水平，深入基层和各级机关企事业单位开展礼宾和外事礼仪指导，助力我市对外交往人才队伍培养；</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3.牵头开展南京市外语志愿服务联盟工作，发动高校外语人才和在宁外籍人士参与，构建涉外服务后备力量，推动南京国际语言环境提升，助力扩大对外开放；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4.组织开展中外文化交流和在宁外籍人士感知南京活动，参与各类媒体平台的国际推介项目，传播南京声音、讲好南京故事；</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5.发挥参谋助手作用，收集编译全球产业发展、经贸投资、城市管理等信息，为市委市政府、各部门和各区提供信息服务。</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南京市外事翻译中心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南京市外事翻译中心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180.09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118.54</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19.92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41.63</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180.09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180.09</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180.09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180.09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南京市外事翻译中心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南京市外事翻译中心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180.09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118.54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19.92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41.63</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171.39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南京市外事翻译中心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179.73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171.39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171.39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179.73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171.39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南京市外事翻译中心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2026年翻译中心办公设备购置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南京市外事翻译中心2026年度收入、支出预算总计180.09万元，与上年相比收、支预算总计各增加16.9万元，增长10.36%。其中：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（一）收入预算总计180.09万元。包括：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1．本年收入合计180.09万元。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（1）一般公共预算拨款收入180.09万元，与上年相比增加16.9万元，增长10.36%。主要原因是基本工资调标。</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（二）支出预算总计180.09万元。包括：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1．本年支出合计180.09万元。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（1）一般公共服务支出（类）支出118.54万元，主要用于事业运行。与上年相比增加7.73万元，增长6.98%。主要原因是基本工资调标。</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（2）社会保障和就业支出（类）支出19.92万元，主要用于社会保障支出。与上年相比增加2.93万元，增长17.25%。主要原因是社保基数增加。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（3）住房保障支出（类）支出41.63万元，主要用于住房保障开支。与上年相比增加6.24万元，增长17.63%。主要原因是住房公积金增加。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南京市外事翻译中心2026年收入预算合计180.09万元，包括本年收入180.09万元，上年结转结余0万元。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本年一般公共预算收入180.09万元，占100%；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南京市外事翻译中心2026年支出预算合计180.09万元，其中：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基本支出179.73万元，占99.8%；</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项目支出0.36万元，占0.2%；</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南京市外事翻译中心2026年度财政拨款收、支总预算180.09万元。与上年相比，财政拨款收、支总计各增加16.9万元，增长10.36%。主要原因是基本工资调标。</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南京市外事翻译中心2026年财政拨款预算支出180.09万元，占本年支出合计的100%。与上年相比，财政拨款支出增加16.9万元，增长10.36%。主要原因是基本工资调标。</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政府办公厅（室）及相关机构事务（款）事业运行（项）支出118.54万元，与上年相比增加7.73万元，增长6.98%。主要原因是基本工资调标。</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1.行政事业单位养老支出（款）机关事业单位基本养老保险缴费支出（项）支出13.28万元，与上年相比增加1.95万元，增长17.21%。主要原因是社保基数调增。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2.行政事业单位养老支出（款）机关事业单位职业年金缴费支出（项）支出6.64万元，与上年相比增加0.98万元，增长17.31%。主要原因是社保基数调增。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1.住房改革支出（款）住房公积金（项）支出14.52万元，与上年相比增加3.34万元，增长29.87%。主要原因是住房公积金调增。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2.住房改革支出（款）提租补贴（项）支出27.11万元，与上年相比增加2.9万元，增长11.98%。主要原因是部分人员住房补贴调增。</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南京市外事翻译中心2026年度财政拨款基本支出预算179.73万元，其中：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171.39万元。主要包括：基本工资、津贴补贴、绩效工资、机关事业单位基本养老保险缴费、职业年金缴费、职工基本医疗保险缴费、其他社会保障缴费、住房公积金、医疗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（二）公用经费8.34万元。主要包括：办公费、差旅费、会议费、培训费、公务接待费、工会经费、其他商品和服务支出。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南京市外事翻译中心2026年一般公共预算财政拨款支出预算180.09万元，与上年相比增加16.9万元，增长10.36%。主要原因是基本工资调标。</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南京市外事翻译中心2026年度一般公共预算财政拨款基本支出预算179.73万元，其中：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171.39万元。主要包括：基本工资、津贴补贴、绩效工资、机关事业单位基本养老保险缴费、职业年金缴费、职工基本医疗保险缴费、其他社会保障缴费、住房公积金、医疗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（二）公用经费8.34万元。主要包括：办公费、差旅费、会议费、培训费、公务接待费、工会经费、其他商品和服务支出。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一般公共预算拨款安排的“三公”经费支出预算0.5万元，与上年预算数相同。其中，因公出国（境）费支出0万元，占“三公”经费的0%；公务用车购置及运行维护费支出0万元，占“三公”经费的0%；公务接待费支出0.5万元，占“三公”经费的100%。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3．公务接待费预算支出0.5万元，与上年预算数相同。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南京市外事翻译中心2026年度一般公共预算拨款安排的会议费预算支出0.5万元，与上年预算数相同。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南京市外事翻译中心2026年度一般公共预算拨款安排的培训费预算支出1万元，与上年预算数相同。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南京市外事翻译中心2026年国有资本经营预算支出0万元。与上年预算数相同。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2026年度政府采购支出预算总额0.36万元，其中：拟采购货物支出0.36万元、拟采购工程支出0万元、拟采购服务支出0万元。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180.09万元；本单位共1个项目纳入绩效目标管理，涉及财政性资金合计0.36万元，占财政性资金(人员类和运转类中的公用经费项目支出除外)总额的比例为0.2%。</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南京市外事翻译中心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